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D92EEF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О</w:t>
            </w:r>
            <w:r w:rsidR="007610A4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нлайн-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семинар</w:t>
            </w:r>
            <w:r w:rsidR="005F48B5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 xml:space="preserve"> 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5D7F1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54490A" w:rsidRPr="0054490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="0054490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марта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5F48B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7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66B69" w:rsidRDefault="00466B69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мастер-класс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</w:p>
          <w:p w:rsidR="00466B69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4490A" w:rsidRPr="0054490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Недобросовестные поставщики. </w:t>
            </w:r>
          </w:p>
          <w:p w:rsidR="00432081" w:rsidRDefault="0054490A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4490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Как сохранить вычеты и не допустить нарушения законов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4490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54490A" w:rsidRPr="005449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ЕВСЕЕВ Артем Анатольевич – </w:t>
            </w:r>
            <w:r w:rsidR="0054490A" w:rsidRPr="0054490A">
              <w:rPr>
                <w:rFonts w:ascii="Times New Roman" w:eastAsia="Calibri" w:hAnsi="Times New Roman" w:cs="Times New Roman"/>
                <w:color w:val="000000"/>
                <w:sz w:val="24"/>
              </w:rPr>
              <w:t>зам. директора консалтинговой компании по правовым вопросам, автор статей по налоговому праву и налоговому планированию</w:t>
            </w:r>
            <w:r w:rsidR="00070F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</w:t>
      </w:r>
      <w:r w:rsidR="0054490A" w:rsidRPr="0054490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для руководителя организации, </w:t>
      </w:r>
      <w:r w:rsidR="00287D2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корпоративного </w:t>
      </w:r>
      <w:r w:rsidR="001539B4" w:rsidRPr="0054490A">
        <w:rPr>
          <w:rFonts w:ascii="Times New Roman" w:eastAsia="Times New Roman" w:hAnsi="Times New Roman" w:cs="Times New Roman"/>
          <w:bCs/>
          <w:sz w:val="24"/>
          <w:lang w:eastAsia="ru-RU"/>
        </w:rPr>
        <w:t>юриста,</w:t>
      </w:r>
      <w:r w:rsidR="001539B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1539B4" w:rsidRPr="0054490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финансового </w:t>
      </w:r>
      <w:r w:rsidR="001539B4">
        <w:rPr>
          <w:rFonts w:ascii="Times New Roman" w:eastAsia="Times New Roman" w:hAnsi="Times New Roman" w:cs="Times New Roman"/>
          <w:bCs/>
          <w:sz w:val="24"/>
          <w:lang w:eastAsia="ru-RU"/>
        </w:rPr>
        <w:t>директора</w:t>
      </w:r>
      <w:r w:rsidR="001539B4" w:rsidRPr="0054490A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r w:rsidR="0054490A" w:rsidRPr="0054490A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15107E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AC42CF" w:rsidRPr="00AC42CF" w:rsidRDefault="00AC42CF" w:rsidP="00AC42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AC42CF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Недобросовестный поставщик = проблемы с вычетами и расходами для покупателя!</w:t>
      </w:r>
    </w:p>
    <w:p w:rsidR="004A4A59" w:rsidRPr="00AC42CF" w:rsidRDefault="00AC42CF" w:rsidP="00AC42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bookmarkStart w:id="2" w:name="_GoBack"/>
      <w:r w:rsidRPr="00AC42CF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А если учесть, что с 19 августа 2017 года новая статья 54.1 НК РФ «развязала руки» налоговым органам, то проблема проверки контрагента теперь стоит особенно остро! На Мастер-классе лектор даст рекомендации по проявлению должной осмотрительности при выборе контрагента, а также расскажет, что делать, если контрагент оказался «однодневкой».</w:t>
      </w:r>
    </w:p>
    <w:bookmarkEnd w:id="2"/>
    <w:p w:rsidR="00AC42CF" w:rsidRPr="00AC42CF" w:rsidRDefault="00AC42CF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1. Методические указания Минфина РФ по поиску недобросовестных контрагентов. Рассмотрение мер, которые планируют принять Минфин РФ, Минюст РФ по борьбе с «однодневками». Проверка контрагентов в автоматическом режиме. Как и что будут проверять в 2018 году. Анализ применения программы АСК-НДС 2.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2. Рассмотрение вновь возникших способов обхода контроля уплаты НДС цепочкой поставщиков (программой АСК-НДС 2) на примере судебной практики. Анализ противоречий.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3. Рассмотрение эволюции отношения государства к общей идее солидарной ответственности: недобросовестность, необоснованная налоговая выгода, учет операций в соответствии с реальной экономической сутью и различные их интерпретации.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4. Проверка контрагента. Обоснование позиции, что проведение проверки фактически абсолютно бесполезно и даже ничего не делая, контрагент все равно проверен.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5. Анализ предмета доказывания по спорам о получении необоснованной налоговой выгоды. Установление размера требований по подобным делам. Взыскание всех ранее заявленных вычетов и расходов как нарушение принципа соразмерности и справедливости. Анализ аналогичной практики Европейского Суда.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6. Альтернативные способы защиты от претензий.</w:t>
      </w:r>
    </w:p>
    <w:p w:rsidR="0054490A" w:rsidRPr="005F48B5" w:rsidRDefault="0054490A" w:rsidP="005F48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 xml:space="preserve">Привлечение полиции для защиты от налоговых претензий, создания </w:t>
      </w:r>
      <w:proofErr w:type="spellStart"/>
      <w:r w:rsidRPr="005F48B5">
        <w:rPr>
          <w:rFonts w:ascii="Times New Roman" w:hAnsi="Times New Roman" w:cs="Times New Roman"/>
          <w:sz w:val="24"/>
          <w:szCs w:val="20"/>
        </w:rPr>
        <w:t>преюдиции</w:t>
      </w:r>
      <w:proofErr w:type="spellEnd"/>
      <w:r w:rsidRPr="005F48B5">
        <w:rPr>
          <w:rFonts w:ascii="Times New Roman" w:hAnsi="Times New Roman" w:cs="Times New Roman"/>
          <w:sz w:val="24"/>
          <w:szCs w:val="20"/>
        </w:rPr>
        <w:t>, взыскания причиненного ущерба. Установление факта отсутствия вины, выявления виновных лиц, возбуждение уголовных дел.</w:t>
      </w:r>
    </w:p>
    <w:p w:rsidR="0054490A" w:rsidRPr="005F48B5" w:rsidRDefault="0054490A" w:rsidP="005F48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 xml:space="preserve">Привлечение для обоснования невиновности детектива/адвоката. Установление всех фактов параллельно или вместо налогового органа: нотариальные допросы, осмотры, </w:t>
      </w:r>
      <w:proofErr w:type="gramStart"/>
      <w:r w:rsidRPr="005F48B5">
        <w:rPr>
          <w:rFonts w:ascii="Times New Roman" w:hAnsi="Times New Roman" w:cs="Times New Roman"/>
          <w:sz w:val="24"/>
          <w:szCs w:val="20"/>
        </w:rPr>
        <w:t>экспертизы</w:t>
      </w:r>
      <w:proofErr w:type="gramEnd"/>
      <w:r w:rsidRPr="005F48B5">
        <w:rPr>
          <w:rFonts w:ascii="Times New Roman" w:hAnsi="Times New Roman" w:cs="Times New Roman"/>
          <w:sz w:val="24"/>
          <w:szCs w:val="20"/>
        </w:rPr>
        <w:t xml:space="preserve"> сформированные самим налогоплательщиком.</w:t>
      </w:r>
    </w:p>
    <w:p w:rsidR="0054490A" w:rsidRPr="005F48B5" w:rsidRDefault="0054490A" w:rsidP="005F48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Взыскание убытков и потерь с контрагентов. Привлечение третьими лицами контрагентов в суд с налоговым органом.</w:t>
      </w:r>
    </w:p>
    <w:p w:rsidR="0054490A" w:rsidRPr="005F48B5" w:rsidRDefault="0054490A" w:rsidP="005F48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 xml:space="preserve">Создание </w:t>
      </w:r>
      <w:proofErr w:type="spellStart"/>
      <w:r w:rsidRPr="005F48B5">
        <w:rPr>
          <w:rFonts w:ascii="Times New Roman" w:hAnsi="Times New Roman" w:cs="Times New Roman"/>
          <w:sz w:val="24"/>
          <w:szCs w:val="20"/>
        </w:rPr>
        <w:t>преюдиции</w:t>
      </w:r>
      <w:proofErr w:type="spellEnd"/>
      <w:r w:rsidRPr="005F48B5">
        <w:rPr>
          <w:rFonts w:ascii="Times New Roman" w:hAnsi="Times New Roman" w:cs="Times New Roman"/>
          <w:sz w:val="24"/>
          <w:szCs w:val="20"/>
        </w:rPr>
        <w:t xml:space="preserve"> в рамках судебного разбирательства и дальнейшее использование установленных обстоятельств в налоговом споре.</w:t>
      </w:r>
    </w:p>
    <w:p w:rsidR="0054490A" w:rsidRPr="005F48B5" w:rsidRDefault="0054490A" w:rsidP="005F48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Привлечение к ответственности должностных лиц налоговых органов, взыскание с налогового органа причиненного ущерба.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7. Основные мероприятия налогового контроля и способы защиты в ходе проверки.</w:t>
      </w:r>
    </w:p>
    <w:p w:rsidR="0054490A" w:rsidRPr="005F48B5" w:rsidRDefault="0054490A" w:rsidP="005F48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Допрос (в том числе опрос, проводимый полицией), ответственность свидетеля, привлечение адвоката.</w:t>
      </w:r>
    </w:p>
    <w:p w:rsidR="0054490A" w:rsidRPr="005F48B5" w:rsidRDefault="0054490A" w:rsidP="005F48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lastRenderedPageBreak/>
        <w:t>Запрос документов в рамках ст. 93, 93.1 НК РФ.</w:t>
      </w:r>
    </w:p>
    <w:p w:rsidR="0054490A" w:rsidRPr="005F48B5" w:rsidRDefault="0054490A" w:rsidP="005F48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Осмотр территорий и помещений, выемка документов (порядок проведения, противодействия).</w:t>
      </w:r>
    </w:p>
    <w:p w:rsidR="0054490A" w:rsidRPr="005F48B5" w:rsidRDefault="0054490A" w:rsidP="005F48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Проведение экспертизы (обоснование незаконности экспертизы, противодействие).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8. Способ ухода от признания налоговой выгоды необоснованной при заключении договоров с поставщиками при помощи посредника. Как построить договор, чтобы исключить риск лишения налоговых вычетов.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9. Включение в договор условий по компенсации потерь.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10. Банкротство (иное признание задолженности) лицом, стоящим в цепочке поставщиков.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11. Уход от уплаты НДС с наценки путем:</w:t>
      </w:r>
    </w:p>
    <w:p w:rsidR="0054490A" w:rsidRPr="005F48B5" w:rsidRDefault="0054490A" w:rsidP="005F48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заключения договора с дополнительной выгодой;</w:t>
      </w:r>
    </w:p>
    <w:p w:rsidR="0054490A" w:rsidRPr="005F48B5" w:rsidRDefault="0054490A" w:rsidP="005F48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включения условий о неустойке;</w:t>
      </w:r>
    </w:p>
    <w:p w:rsidR="0054490A" w:rsidRPr="005F48B5" w:rsidRDefault="0054490A" w:rsidP="005F48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использование простого товарищества.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 xml:space="preserve">12. Кто отвечает за работу с недобросовестными контрагентами – директор или </w:t>
      </w:r>
      <w:proofErr w:type="gramStart"/>
      <w:r w:rsidRPr="005F48B5">
        <w:rPr>
          <w:rFonts w:ascii="Times New Roman" w:hAnsi="Times New Roman" w:cs="Times New Roman"/>
          <w:sz w:val="24"/>
          <w:szCs w:val="20"/>
        </w:rPr>
        <w:t>бухгалтер</w:t>
      </w:r>
      <w:proofErr w:type="gramEnd"/>
      <w:r w:rsidRPr="005F48B5">
        <w:rPr>
          <w:rFonts w:ascii="Times New Roman" w:hAnsi="Times New Roman" w:cs="Times New Roman"/>
          <w:sz w:val="24"/>
          <w:szCs w:val="20"/>
        </w:rPr>
        <w:t xml:space="preserve"> – и в </w:t>
      </w:r>
      <w:proofErr w:type="gramStart"/>
      <w:r w:rsidRPr="005F48B5">
        <w:rPr>
          <w:rFonts w:ascii="Times New Roman" w:hAnsi="Times New Roman" w:cs="Times New Roman"/>
          <w:sz w:val="24"/>
          <w:szCs w:val="20"/>
        </w:rPr>
        <w:t>какой</w:t>
      </w:r>
      <w:proofErr w:type="gramEnd"/>
      <w:r w:rsidRPr="005F48B5">
        <w:rPr>
          <w:rFonts w:ascii="Times New Roman" w:hAnsi="Times New Roman" w:cs="Times New Roman"/>
          <w:sz w:val="24"/>
          <w:szCs w:val="20"/>
        </w:rPr>
        <w:t xml:space="preserve"> части. Рассмотрение основных законодательных инициатив и принятых в последнее время законов, направленных на борьбу с «однодневками».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13. Банкротство должника как способ захвата активов по итогам налоговой проверки.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14. Предъявление претензий по работе с фирмам</w:t>
      </w:r>
      <w:proofErr w:type="gramStart"/>
      <w:r w:rsidRPr="005F48B5">
        <w:rPr>
          <w:rFonts w:ascii="Times New Roman" w:hAnsi="Times New Roman" w:cs="Times New Roman"/>
          <w:sz w:val="24"/>
          <w:szCs w:val="20"/>
        </w:rPr>
        <w:t>и-</w:t>
      </w:r>
      <w:proofErr w:type="gramEnd"/>
      <w:r w:rsidRPr="005F48B5">
        <w:rPr>
          <w:rFonts w:ascii="Times New Roman" w:hAnsi="Times New Roman" w:cs="Times New Roman"/>
          <w:sz w:val="24"/>
          <w:szCs w:val="20"/>
        </w:rPr>
        <w:t>«однодневками» напрямую к руководителю организации, минуя процедуру банкротства.</w:t>
      </w:r>
    </w:p>
    <w:p w:rsidR="0054490A" w:rsidRPr="005F48B5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15. Взыскание налоговой недоимки с зависимого лица, способы защиты.</w:t>
      </w:r>
    </w:p>
    <w:p w:rsidR="0054490A" w:rsidRDefault="0054490A" w:rsidP="005F4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F48B5">
        <w:rPr>
          <w:rFonts w:ascii="Times New Roman" w:hAnsi="Times New Roman" w:cs="Times New Roman"/>
          <w:sz w:val="24"/>
          <w:szCs w:val="20"/>
        </w:rPr>
        <w:t>16. Привлечение контролирующих лиц к субсидиарной ответственности по итогам банкротства должника.</w:t>
      </w:r>
    </w:p>
    <w:p w:rsidR="005F48B5" w:rsidRPr="00490354" w:rsidRDefault="005F48B5" w:rsidP="005F4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F12" w:rsidRPr="005F48B5" w:rsidRDefault="005F48B5" w:rsidP="005F48B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F48B5">
        <w:rPr>
          <w:rFonts w:ascii="Times New Roman" w:hAnsi="Times New Roman" w:cs="Times New Roman"/>
          <w:b/>
          <w:sz w:val="24"/>
        </w:rPr>
        <w:t>ГАРАНТИЯ:</w:t>
      </w:r>
      <w:r w:rsidRPr="005F48B5">
        <w:rPr>
          <w:rFonts w:ascii="Times New Roman" w:hAnsi="Times New Roman" w:cs="Times New Roman"/>
          <w:sz w:val="24"/>
        </w:rPr>
        <w:t xml:space="preserve"> ответы лектора на ВСЕ вопросы, присланные за 3 дня до мастер-класса на адрес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umc</w:t>
      </w:r>
      <w:proofErr w:type="spellEnd"/>
      <w:r w:rsidRPr="005F48B5"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icvibor</w:t>
      </w:r>
      <w:proofErr w:type="spellEnd"/>
      <w:r w:rsidRPr="005F48B5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5F48B5">
        <w:rPr>
          <w:rFonts w:ascii="Times New Roman" w:hAnsi="Times New Roman" w:cs="Times New Roman"/>
          <w:sz w:val="24"/>
        </w:rPr>
        <w:t>.</w:t>
      </w:r>
    </w:p>
    <w:p w:rsidR="005D7F12" w:rsidRPr="00B747C2" w:rsidRDefault="005D7F1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C23" w:rsidRPr="00DA4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</w:t>
      </w:r>
      <w:r w:rsidR="006C5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6C5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DA4C23" w:rsidRPr="00DA4C23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B1CF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E4E7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E4E7D" w:rsidRPr="00BE4E7D">
        <w:rPr>
          <w:rFonts w:ascii="Times New Roman" w:eastAsia="Calibri" w:hAnsi="Times New Roman" w:cs="Times New Roman"/>
          <w:b/>
          <w:sz w:val="24"/>
          <w:szCs w:val="24"/>
        </w:rPr>
        <w:t>96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4E7D" w:rsidRPr="00BE4E7D">
        <w:rPr>
          <w:rFonts w:ascii="Times New Roman" w:eastAsia="Calibri" w:hAnsi="Times New Roman" w:cs="Times New Roman"/>
          <w:sz w:val="24"/>
          <w:szCs w:val="24"/>
        </w:rPr>
        <w:t>4092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4E7D" w:rsidRPr="00BE4E7D">
        <w:rPr>
          <w:rFonts w:ascii="Times New Roman" w:eastAsia="Calibri" w:hAnsi="Times New Roman" w:cs="Times New Roman"/>
          <w:sz w:val="24"/>
          <w:szCs w:val="24"/>
        </w:rPr>
        <w:t>4180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4E7D" w:rsidRPr="00BE4E7D">
        <w:rPr>
          <w:rFonts w:ascii="Times New Roman" w:eastAsia="Calibri" w:hAnsi="Times New Roman" w:cs="Times New Roman"/>
          <w:sz w:val="24"/>
          <w:szCs w:val="24"/>
        </w:rPr>
        <w:t>3740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5423"/>
      </w:tblGrid>
      <w:tr w:rsidR="000C48FB" w:rsidRPr="00ED237C" w:rsidTr="008538B1">
        <w:tc>
          <w:tcPr>
            <w:tcW w:w="5268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</w:t>
            </w:r>
            <w:r w:rsidR="008538B1"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:rsidR="000C48FB" w:rsidRPr="008538B1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0C48FB" w:rsidRDefault="000C48FB" w:rsidP="00853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Регистрация на семинар:</w:t>
            </w:r>
          </w:p>
          <w:p w:rsidR="000C48FB" w:rsidRPr="008538B1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0C48FB" w:rsidRPr="008538B1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сот.60-67-27;   8-910-117-83-97</w:t>
            </w:r>
          </w:p>
          <w:p w:rsidR="000C48FB" w:rsidRPr="008538B1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0C48FB" w:rsidRPr="008538B1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0C48FB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627"/>
    <w:multiLevelType w:val="hybridMultilevel"/>
    <w:tmpl w:val="8CDE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DEE"/>
    <w:multiLevelType w:val="hybridMultilevel"/>
    <w:tmpl w:val="75385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41C"/>
    <w:multiLevelType w:val="hybridMultilevel"/>
    <w:tmpl w:val="C20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02030"/>
    <w:multiLevelType w:val="hybridMultilevel"/>
    <w:tmpl w:val="271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7EBC"/>
    <w:multiLevelType w:val="hybridMultilevel"/>
    <w:tmpl w:val="A24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D3159"/>
    <w:multiLevelType w:val="hybridMultilevel"/>
    <w:tmpl w:val="B02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56D3"/>
    <w:multiLevelType w:val="hybridMultilevel"/>
    <w:tmpl w:val="564A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70FB6"/>
    <w:rsid w:val="0009066A"/>
    <w:rsid w:val="000B296D"/>
    <w:rsid w:val="000B56CA"/>
    <w:rsid w:val="000C4493"/>
    <w:rsid w:val="000C48FB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539B4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6625E"/>
    <w:rsid w:val="0027630C"/>
    <w:rsid w:val="0028574A"/>
    <w:rsid w:val="00287D23"/>
    <w:rsid w:val="002A3C2D"/>
    <w:rsid w:val="002B0150"/>
    <w:rsid w:val="002B1CF5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3522E"/>
    <w:rsid w:val="00340D48"/>
    <w:rsid w:val="00344BFE"/>
    <w:rsid w:val="003502B8"/>
    <w:rsid w:val="00356826"/>
    <w:rsid w:val="00363E47"/>
    <w:rsid w:val="003773B2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565E8"/>
    <w:rsid w:val="00466B69"/>
    <w:rsid w:val="00466E0D"/>
    <w:rsid w:val="00484075"/>
    <w:rsid w:val="00490354"/>
    <w:rsid w:val="0049413B"/>
    <w:rsid w:val="004A2F72"/>
    <w:rsid w:val="004A4A59"/>
    <w:rsid w:val="004B5553"/>
    <w:rsid w:val="004C3200"/>
    <w:rsid w:val="004D0133"/>
    <w:rsid w:val="004D2620"/>
    <w:rsid w:val="004D6B6D"/>
    <w:rsid w:val="004D7D67"/>
    <w:rsid w:val="005236CF"/>
    <w:rsid w:val="0052614E"/>
    <w:rsid w:val="0054224B"/>
    <w:rsid w:val="0054490A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D7F12"/>
    <w:rsid w:val="005E24A5"/>
    <w:rsid w:val="005F48B5"/>
    <w:rsid w:val="005F61D0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C53E4"/>
    <w:rsid w:val="006D0EAA"/>
    <w:rsid w:val="006D7B60"/>
    <w:rsid w:val="006E531F"/>
    <w:rsid w:val="006F3CA0"/>
    <w:rsid w:val="006F42AE"/>
    <w:rsid w:val="007101BD"/>
    <w:rsid w:val="007107F5"/>
    <w:rsid w:val="00711089"/>
    <w:rsid w:val="007137F6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E4F83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38B1"/>
    <w:rsid w:val="0085674A"/>
    <w:rsid w:val="0086293D"/>
    <w:rsid w:val="00862B15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42CF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B7FF0"/>
    <w:rsid w:val="00BC108A"/>
    <w:rsid w:val="00BD50C3"/>
    <w:rsid w:val="00BE3CF6"/>
    <w:rsid w:val="00BE4E7D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273F"/>
    <w:rsid w:val="00C94AE2"/>
    <w:rsid w:val="00CB03F2"/>
    <w:rsid w:val="00CB1533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87BCF"/>
    <w:rsid w:val="00D92EEF"/>
    <w:rsid w:val="00DA4157"/>
    <w:rsid w:val="00DA4C23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31</cp:revision>
  <cp:lastPrinted>2016-08-03T07:59:00Z</cp:lastPrinted>
  <dcterms:created xsi:type="dcterms:W3CDTF">2018-01-11T10:53:00Z</dcterms:created>
  <dcterms:modified xsi:type="dcterms:W3CDTF">2018-02-12T06:09:00Z</dcterms:modified>
</cp:coreProperties>
</file>